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9636" w14:textId="77777777" w:rsidR="00EC3012" w:rsidRPr="00EC3012" w:rsidRDefault="00EC3012" w:rsidP="00EC3012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  <w:t>COMMERCE előnyei</w:t>
      </w:r>
    </w:p>
    <w:p w14:paraId="4A735468" w14:textId="77777777" w:rsidR="00EC3012" w:rsidRPr="00EC3012" w:rsidRDefault="00EC3012" w:rsidP="00EC3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lang w:eastAsia="hu-HU"/>
          <w14:ligatures w14:val="none"/>
        </w:rPr>
        <w:t>Alap vízkőoldó hatás </w:t>
      </w: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(Ahol a teljes skála az: enyhe-alap-fokozott-erős-nagyon erős-extra erős.)</w:t>
      </w:r>
    </w:p>
    <w:p w14:paraId="4579FBDD" w14:textId="77777777" w:rsidR="00EC3012" w:rsidRPr="00EC3012" w:rsidRDefault="00EC3012" w:rsidP="00EC3012">
      <w:pPr>
        <w:shd w:val="clear" w:color="auto" w:fill="FFFFFF"/>
        <w:spacing w:after="0" w:line="240" w:lineRule="auto"/>
        <w:ind w:left="720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Alap erősségű összetétel, több mint 10% foszforsav tartalommal. A szaniter-helyiségekben általános vízkőlerakódást könnyedén képes eltávolítani.</w:t>
      </w:r>
    </w:p>
    <w:p w14:paraId="73C01E34" w14:textId="77777777" w:rsidR="00EC3012" w:rsidRPr="00EC3012" w:rsidRDefault="00EC3012" w:rsidP="00EC3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lang w:eastAsia="hu-HU"/>
          <w14:ligatures w14:val="none"/>
        </w:rPr>
        <w:t>Gyors hatásidő (1 perc)</w:t>
      </w:r>
    </w:p>
    <w:p w14:paraId="2C53B7B0" w14:textId="77777777" w:rsidR="00EC3012" w:rsidRPr="00EC3012" w:rsidRDefault="00EC3012" w:rsidP="00EC3012">
      <w:pPr>
        <w:shd w:val="clear" w:color="auto" w:fill="FFFFFF"/>
        <w:spacing w:after="0" w:line="240" w:lineRule="auto"/>
        <w:ind w:left="720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Általános lerakódásoknál a felületre jutást követően 1 perc alatt kifejti vízkőoldó hatását.</w:t>
      </w:r>
    </w:p>
    <w:p w14:paraId="22BAAC16" w14:textId="77777777" w:rsidR="00EC3012" w:rsidRPr="00EC3012" w:rsidRDefault="00EC3012" w:rsidP="00EC30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lang w:eastAsia="hu-HU"/>
          <w14:ligatures w14:val="none"/>
        </w:rPr>
        <w:t>Sósavmentes</w:t>
      </w:r>
    </w:p>
    <w:p w14:paraId="6E6896F7" w14:textId="77777777" w:rsidR="00EC3012" w:rsidRPr="00EC3012" w:rsidRDefault="00EC3012" w:rsidP="00EC3012">
      <w:pPr>
        <w:shd w:val="clear" w:color="auto" w:fill="FFFFFF"/>
        <w:spacing w:after="0" w:line="240" w:lineRule="auto"/>
        <w:ind w:left="720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Commerce</w:t>
      </w:r>
      <w:proofErr w:type="spellEnd"/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 xml:space="preserve"> vízkőoldó a sósav rendkívüli maró hatása nélkül távolítja el a vízkövet a felületekről.</w:t>
      </w:r>
    </w:p>
    <w:p w14:paraId="3D746CCE" w14:textId="77777777" w:rsidR="00EC3012" w:rsidRPr="00EC3012" w:rsidRDefault="00EC3012" w:rsidP="00EC3012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  <w:t>COMMERCE felhasználási területei</w:t>
      </w:r>
    </w:p>
    <w:p w14:paraId="367EE40B" w14:textId="77777777" w:rsidR="00EC3012" w:rsidRPr="00EC3012" w:rsidRDefault="00EC3012" w:rsidP="00EC30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Egészségügy</w:t>
      </w:r>
    </w:p>
    <w:p w14:paraId="3CFF3F3B" w14:textId="77777777" w:rsidR="00EC3012" w:rsidRPr="00EC3012" w:rsidRDefault="00EC3012" w:rsidP="00EC30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Élelmiszeripar</w:t>
      </w:r>
    </w:p>
    <w:p w14:paraId="27298DFB" w14:textId="77777777" w:rsidR="00EC3012" w:rsidRPr="00EC3012" w:rsidRDefault="00EC3012" w:rsidP="00EC30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Ételgyártás</w:t>
      </w:r>
    </w:p>
    <w:p w14:paraId="00389DF8" w14:textId="77777777" w:rsidR="00EC3012" w:rsidRPr="00EC3012" w:rsidRDefault="00EC3012" w:rsidP="00EC30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Intézmény</w:t>
      </w:r>
    </w:p>
    <w:p w14:paraId="1710E706" w14:textId="77777777" w:rsidR="00EC3012" w:rsidRPr="00EC3012" w:rsidRDefault="00EC3012" w:rsidP="00EC30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Italgyártás</w:t>
      </w:r>
    </w:p>
    <w:p w14:paraId="7E7B7FEF" w14:textId="77777777" w:rsidR="00EC3012" w:rsidRPr="00EC3012" w:rsidRDefault="00EC3012" w:rsidP="00EC30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Közétkeztetés</w:t>
      </w:r>
    </w:p>
    <w:p w14:paraId="62E7E937" w14:textId="77777777" w:rsidR="00EC3012" w:rsidRPr="00EC3012" w:rsidRDefault="00EC3012" w:rsidP="00EC30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Vendéglátóipar</w:t>
      </w:r>
    </w:p>
    <w:p w14:paraId="75EADCE3" w14:textId="77777777" w:rsidR="00EC3012" w:rsidRPr="00EC3012" w:rsidRDefault="00EC3012" w:rsidP="00EC3012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  <w:t>COMMERCE használata</w:t>
      </w:r>
    </w:p>
    <w:p w14:paraId="4E28DE9C" w14:textId="77777777" w:rsidR="00EC3012" w:rsidRPr="00EC3012" w:rsidRDefault="00EC3012" w:rsidP="00EC301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 xml:space="preserve">Juttasd a </w:t>
      </w:r>
      <w:proofErr w:type="spellStart"/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tiszítani</w:t>
      </w:r>
      <w:proofErr w:type="spellEnd"/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 xml:space="preserve"> kívánt felületre</w:t>
      </w:r>
    </w:p>
    <w:p w14:paraId="10F0E11D" w14:textId="77777777" w:rsidR="00EC3012" w:rsidRPr="00EC3012" w:rsidRDefault="00EC3012" w:rsidP="00EC301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Terítsd szét a felületen egy szivaccsal vagy kefével</w:t>
      </w:r>
    </w:p>
    <w:p w14:paraId="03F8D23B" w14:textId="77777777" w:rsidR="00EC3012" w:rsidRPr="00EC3012" w:rsidRDefault="00EC3012" w:rsidP="00EC301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Várd meg a behatási idő leteltét (1 perc)</w:t>
      </w:r>
    </w:p>
    <w:p w14:paraId="7BA5D9DA" w14:textId="77777777" w:rsidR="00EC3012" w:rsidRPr="00EC3012" w:rsidRDefault="00EC3012" w:rsidP="00EC301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kern w:val="0"/>
          <w:sz w:val="24"/>
          <w:szCs w:val="24"/>
          <w:lang w:eastAsia="hu-HU"/>
          <w14:ligatures w14:val="none"/>
        </w:rPr>
        <w:t>Csapvízzel öblítsd le</w:t>
      </w:r>
    </w:p>
    <w:p w14:paraId="24A377C8" w14:textId="77777777" w:rsidR="00EC3012" w:rsidRPr="00EC3012" w:rsidRDefault="00EC3012" w:rsidP="00EC3012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  <w:t>COMMERCE és a biztonság</w:t>
      </w:r>
    </w:p>
    <w:p w14:paraId="2E37099A" w14:textId="77777777" w:rsidR="00EC3012" w:rsidRPr="00EC3012" w:rsidRDefault="00EC3012" w:rsidP="00EC301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t>A termék kiadagolásakor vagy áttöltésekor kerüld annak bőrre és szembe jutását. A termék kézi adagolásánál használj szemvédőt és gumikesztyűt. Munka közben étkezni, inni és dohányozni nem szabad. Evés előtt, a munka befejeztével bő, meleg szappanos vízzel moss kezet. A terméket tartsd mindig az eredeti csomagolásában.</w:t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</w:r>
      <w:hyperlink r:id="rId5" w:history="1">
        <w:r w:rsidRPr="00EC3012">
          <w:rPr>
            <w:rFonts w:ascii="Poppins" w:eastAsia="Times New Roman" w:hAnsi="Poppins" w:cs="Poppins"/>
            <w:color w:val="0000FF"/>
            <w:spacing w:val="8"/>
            <w:kern w:val="0"/>
            <w:sz w:val="24"/>
            <w:szCs w:val="24"/>
            <w:u w:val="single"/>
            <w:lang w:eastAsia="hu-HU"/>
            <w14:ligatures w14:val="none"/>
          </w:rPr>
          <w:t>COMMERCE (vízkőoldó)</w:t>
        </w:r>
        <w:r w:rsidRPr="00EC3012">
          <w:rPr>
            <w:rFonts w:ascii="Poppins" w:eastAsia="Times New Roman" w:hAnsi="Poppins" w:cs="Poppins"/>
            <w:color w:val="0000FF"/>
            <w:spacing w:val="8"/>
            <w:kern w:val="0"/>
            <w:sz w:val="24"/>
            <w:szCs w:val="24"/>
            <w:lang w:eastAsia="hu-HU"/>
            <w14:ligatures w14:val="none"/>
          </w:rPr>
          <w:br/>
        </w:r>
        <w:r w:rsidRPr="00EC3012">
          <w:rPr>
            <w:rFonts w:ascii="Poppins" w:eastAsia="Times New Roman" w:hAnsi="Poppins" w:cs="Poppins"/>
            <w:color w:val="0000FF"/>
            <w:spacing w:val="8"/>
            <w:kern w:val="0"/>
            <w:sz w:val="24"/>
            <w:szCs w:val="24"/>
            <w:u w:val="single"/>
            <w:lang w:eastAsia="hu-HU"/>
            <w14:ligatures w14:val="none"/>
          </w:rPr>
          <w:t>biztonsági adatlap letöltése</w:t>
        </w:r>
      </w:hyperlink>
    </w:p>
    <w:p w14:paraId="10781989" w14:textId="77777777" w:rsidR="00EC3012" w:rsidRPr="00EC3012" w:rsidRDefault="00EC3012" w:rsidP="00EC3012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  <w:lastRenderedPageBreak/>
        <w:t>COMMERCE tulajdonságai</w:t>
      </w:r>
    </w:p>
    <w:p w14:paraId="6A786646" w14:textId="020522A4" w:rsidR="00EC3012" w:rsidRPr="00EC3012" w:rsidRDefault="00EC3012" w:rsidP="00EC301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spacing w:val="8"/>
          <w:kern w:val="0"/>
          <w:sz w:val="24"/>
          <w:szCs w:val="24"/>
          <w:lang w:eastAsia="hu-HU"/>
          <w14:ligatures w14:val="none"/>
        </w:rPr>
        <w:t>Fizikai</w:t>
      </w:r>
      <w:r>
        <w:rPr>
          <w:rFonts w:ascii="Poppins" w:eastAsia="Times New Roman" w:hAnsi="Poppins" w:cs="Poppins"/>
          <w:b/>
          <w:bCs/>
          <w:color w:val="000000"/>
          <w:spacing w:val="8"/>
          <w:kern w:val="0"/>
          <w:sz w:val="24"/>
          <w:szCs w:val="24"/>
          <w:lang w:eastAsia="hu-HU"/>
          <w14:ligatures w14:val="none"/>
        </w:rPr>
        <w:t xml:space="preserve"> </w:t>
      </w:r>
      <w:r w:rsidRPr="00EC3012">
        <w:rPr>
          <w:rFonts w:ascii="Poppins" w:eastAsia="Times New Roman" w:hAnsi="Poppins" w:cs="Poppins"/>
          <w:b/>
          <w:bCs/>
          <w:color w:val="000000"/>
          <w:spacing w:val="8"/>
          <w:kern w:val="0"/>
          <w:sz w:val="24"/>
          <w:szCs w:val="24"/>
          <w:lang w:eastAsia="hu-HU"/>
          <w14:ligatures w14:val="none"/>
        </w:rPr>
        <w:t>tulajdonságok</w:t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  <w:t>pH értéke: kb. 1</w:t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  <w:t>Színe: lilás rózsaszín</w:t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  <w:t>Illata: termékre jellemző, illatmentes</w:t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</w:r>
      <w:r w:rsidRPr="00EC3012">
        <w:rPr>
          <w:rFonts w:ascii="Poppins" w:eastAsia="Times New Roman" w:hAnsi="Poppins" w:cs="Poppins"/>
          <w:b/>
          <w:bCs/>
          <w:color w:val="000000"/>
          <w:spacing w:val="8"/>
          <w:kern w:val="0"/>
          <w:sz w:val="24"/>
          <w:szCs w:val="24"/>
          <w:lang w:eastAsia="hu-HU"/>
          <w14:ligatures w14:val="none"/>
        </w:rPr>
        <w:t>Kiszerelések</w:t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</w:r>
      <w:hyperlink r:id="rId6" w:history="1">
        <w:proofErr w:type="spellStart"/>
        <w:r w:rsidRPr="00EC3012">
          <w:rPr>
            <w:rFonts w:ascii="Poppins" w:eastAsia="Times New Roman" w:hAnsi="Poppins" w:cs="Poppins"/>
            <w:color w:val="0000FF"/>
            <w:spacing w:val="8"/>
            <w:kern w:val="0"/>
            <w:sz w:val="24"/>
            <w:szCs w:val="24"/>
            <w:u w:val="single"/>
            <w:lang w:eastAsia="hu-HU"/>
            <w14:ligatures w14:val="none"/>
          </w:rPr>
          <w:t>Commerce</w:t>
        </w:r>
        <w:proofErr w:type="spellEnd"/>
        <w:r w:rsidRPr="00EC3012">
          <w:rPr>
            <w:rFonts w:ascii="Poppins" w:eastAsia="Times New Roman" w:hAnsi="Poppins" w:cs="Poppins"/>
            <w:color w:val="0000FF"/>
            <w:spacing w:val="8"/>
            <w:kern w:val="0"/>
            <w:sz w:val="24"/>
            <w:szCs w:val="24"/>
            <w:u w:val="single"/>
            <w:lang w:eastAsia="hu-HU"/>
            <w14:ligatures w14:val="none"/>
          </w:rPr>
          <w:t xml:space="preserve"> vízkőoldó 5 liter</w:t>
        </w:r>
      </w:hyperlink>
    </w:p>
    <w:p w14:paraId="27F86C8A" w14:textId="77777777" w:rsidR="00EC3012" w:rsidRPr="00EC3012" w:rsidRDefault="00EC3012" w:rsidP="00EC3012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b/>
          <w:bCs/>
          <w:color w:val="000000"/>
          <w:kern w:val="0"/>
          <w:sz w:val="43"/>
          <w:szCs w:val="43"/>
          <w:lang w:eastAsia="hu-HU"/>
          <w14:ligatures w14:val="none"/>
        </w:rPr>
        <w:t>COMMERCE és a minőség</w:t>
      </w:r>
    </w:p>
    <w:p w14:paraId="0068AD33" w14:textId="1A0EA2A1" w:rsidR="00EC3012" w:rsidRPr="00EC3012" w:rsidRDefault="00EC3012" w:rsidP="00EC3012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</w:pP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t>Minőségét megőrzi: 3 évig</w:t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</w:r>
      <w:r w:rsidRPr="00EC3012">
        <w:rPr>
          <w:rFonts w:ascii="Poppins" w:eastAsia="Times New Roman" w:hAnsi="Poppins" w:cs="Poppins"/>
          <w:color w:val="000000"/>
          <w:spacing w:val="8"/>
          <w:kern w:val="0"/>
          <w:sz w:val="24"/>
          <w:szCs w:val="24"/>
          <w:lang w:eastAsia="hu-HU"/>
          <w14:ligatures w14:val="none"/>
        </w:rPr>
        <w:br/>
      </w:r>
    </w:p>
    <w:p w14:paraId="309B584A" w14:textId="77777777" w:rsidR="008B65B1" w:rsidRDefault="008B65B1"/>
    <w:sectPr w:rsidR="008B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0872"/>
    <w:multiLevelType w:val="multilevel"/>
    <w:tmpl w:val="3ED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83025"/>
    <w:multiLevelType w:val="multilevel"/>
    <w:tmpl w:val="531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009E0"/>
    <w:multiLevelType w:val="multilevel"/>
    <w:tmpl w:val="08E0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402027">
    <w:abstractNumId w:val="0"/>
  </w:num>
  <w:num w:numId="2" w16cid:durableId="1127240250">
    <w:abstractNumId w:val="2"/>
  </w:num>
  <w:num w:numId="3" w16cid:durableId="123138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12"/>
    <w:rsid w:val="008B65B1"/>
    <w:rsid w:val="00E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F710"/>
  <w15:chartTrackingRefBased/>
  <w15:docId w15:val="{660F00B8-1890-4323-86FD-A2625C0A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C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301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301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30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30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30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30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30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30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30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301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3012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EC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EC301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C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ancenter.hu/termekadatlap/2783/Commerce-vizkooldo-5-liter/" TargetMode="External"/><Relationship Id="rId5" Type="http://schemas.openxmlformats.org/officeDocument/2006/relationships/hyperlink" Target="https://adatlapok.cleancenter.hu/biztonsagiadatlapok/b-commerce-vizkoold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Csarmasz Attila</dc:creator>
  <cp:keywords/>
  <dc:description/>
  <cp:lastModifiedBy>Csarmasz Attila</cp:lastModifiedBy>
  <cp:revision>1</cp:revision>
  <dcterms:created xsi:type="dcterms:W3CDTF">2024-03-26T07:25:00Z</dcterms:created>
  <dcterms:modified xsi:type="dcterms:W3CDTF">2024-03-26T07:28:00Z</dcterms:modified>
</cp:coreProperties>
</file>